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312" w:leader="none"/>
        </w:tabs>
        <w:spacing w:lineRule="auto" w:line="240"/>
        <w:ind w:hanging="0"/>
        <w:jc w:val="right"/>
        <w:rPr/>
      </w:pPr>
      <w:r>
        <w:rPr/>
        <w:t xml:space="preserve">                                                             </w:t>
      </w:r>
      <w:r>
        <w:rPr/>
        <w:tab/>
        <w:tab/>
        <w:tab/>
        <w:tab/>
        <w:tab/>
        <w:t xml:space="preserve">  Załącznik Nr 5  </w:t>
      </w:r>
    </w:p>
    <w:p>
      <w:pPr>
        <w:pStyle w:val="Normal"/>
        <w:tabs>
          <w:tab w:val="left" w:pos="9312" w:leader="none"/>
        </w:tabs>
        <w:spacing w:lineRule="auto" w:line="240"/>
        <w:ind w:hanging="0"/>
        <w:jc w:val="right"/>
        <w:rPr/>
      </w:pPr>
      <w:r>
        <w:rPr/>
        <w:t xml:space="preserve"> </w:t>
      </w:r>
      <w:r>
        <w:rPr/>
        <w:t xml:space="preserve">do  Zapytania o cenę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/pieczęć wykonawcy/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/>
        <w:rPr/>
      </w:pPr>
      <w:r>
        <w:rPr>
          <w:b/>
        </w:rPr>
        <w:t>Dostawa mięsa wieprzowego i wołowiny do Przedszkola Publicznego im. Kornela Makuszyńskiego w Szczecinku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906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3323"/>
        <w:gridCol w:w="1517"/>
        <w:gridCol w:w="2415"/>
      </w:tblGrid>
      <w:tr>
        <w:trPr/>
        <w:tc>
          <w:tcPr>
            <w:tcW w:w="9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mięsa wieprzowego i wołowiny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tbl>
      <w:tblPr>
        <w:tblStyle w:val="Tabela-Siatka"/>
        <w:tblW w:w="886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2792"/>
        <w:gridCol w:w="616"/>
        <w:gridCol w:w="1273"/>
        <w:gridCol w:w="1417"/>
        <w:gridCol w:w="2096"/>
      </w:tblGrid>
      <w:tr>
        <w:trPr/>
        <w:tc>
          <w:tcPr>
            <w:tcW w:w="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27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125" w:leader="none"/>
                <w:tab w:val="left" w:pos="475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za 1 kg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0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za 1 kg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brutto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7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Łopatka św.  b/k</w:t>
            </w:r>
          </w:p>
        </w:tc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  <w:r>
              <w:rPr/>
              <w:t>00</w:t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7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Schab św. b/k</w:t>
            </w:r>
          </w:p>
        </w:tc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7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Karkówka św. </w:t>
            </w:r>
          </w:p>
        </w:tc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7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Wołowina św. zrazowa b/k</w:t>
            </w:r>
          </w:p>
        </w:tc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  <w:r>
              <w:rPr/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7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Polędwiczka wp. </w:t>
            </w:r>
          </w:p>
        </w:tc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7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RAZEM:</w:t>
            </w:r>
          </w:p>
        </w:tc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Uwaga: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Ilość podana może ulec zmianie.</w:t>
      </w:r>
    </w:p>
    <w:p>
      <w:pPr>
        <w:pStyle w:val="Normal"/>
        <w:tabs>
          <w:tab w:val="left" w:pos="7230" w:leader="none"/>
        </w:tabs>
        <w:spacing w:lineRule="auto" w:line="240"/>
        <w:rPr>
          <w:sz w:val="18"/>
          <w:szCs w:val="18"/>
        </w:rPr>
      </w:pPr>
      <w:r>
        <w:rPr>
          <w:b/>
          <w:sz w:val="20"/>
          <w:szCs w:val="20"/>
          <w:u w:val="single"/>
        </w:rPr>
        <w:t>Uwaga:</w:t>
      </w:r>
      <w:r>
        <w:rPr>
          <w:b/>
          <w:sz w:val="20"/>
          <w:szCs w:val="20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Wykonawca dostarczy produkty żywnościowe spełniające wymogi określone  przepisami ustawy z 25 sierpnia 2006r. o bezpieczeństwie żywności i żywienia (Dz. U. z 2015r. poz. 65 z późn. zm.), oraz aktów wykonawczych do ustawy.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Dostawa mięsa, przetworów mięsnych i drobiu odbywać się będzie w zależności od bieżących potrzeb Zamawiającego. Towar musi być dostarczony następnego dnia od daty złożenia telefonicznego zamówienia. Średnia częstotliwość dostawy mięsa i przetworów mięsnych zależy od potrzeb.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u w:val="single"/>
        </w:rPr>
      </w:pPr>
      <w:r>
        <w:rPr>
          <w:sz w:val="18"/>
          <w:szCs w:val="18"/>
        </w:rPr>
        <w:t xml:space="preserve">Wszystkie koszty realizacji zamówienia, w szczególności koszty opakowania, przesłania, załadunku, rozładunku i ubezpieczenia ponosi Wykonawca. W przypadku reklamacji, zwrot reklamowanego towaru odbywa się na koszt Wykonawcy. 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4248" w:hanging="4248"/>
        <w:rPr>
          <w:b/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Miejscowość, data……………………………..</w:t>
        <w:tab/>
        <w:tab/>
        <w:tab/>
      </w:r>
    </w:p>
    <w:p>
      <w:pPr>
        <w:pStyle w:val="Normal"/>
        <w:tabs>
          <w:tab w:val="left" w:pos="7230" w:leader="none"/>
        </w:tabs>
        <w:spacing w:lineRule="auto" w:line="240"/>
        <w:rPr/>
      </w:pPr>
      <w:r>
        <w:rPr>
          <w:b/>
          <w:sz w:val="32"/>
          <w:szCs w:val="32"/>
        </w:rPr>
        <w:t xml:space="preserve">                                                                                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/>
        <w:rPr/>
      </w:pPr>
      <w:r>
        <w:rPr>
          <w:b/>
          <w:sz w:val="32"/>
          <w:szCs w:val="32"/>
        </w:rPr>
        <w:tab/>
        <w:tab/>
        <w:tab/>
        <w:tab/>
        <w:tab/>
        <w:tab/>
        <w:tab/>
        <w:tab/>
        <w:tab/>
        <w:t xml:space="preserve">……………..…………..       </w:t>
      </w:r>
    </w:p>
    <w:p>
      <w:pPr>
        <w:pStyle w:val="Normal"/>
        <w:tabs>
          <w:tab w:val="left" w:pos="3540" w:leader="none"/>
        </w:tabs>
        <w:spacing w:lineRule="auto" w:line="240"/>
        <w:rPr/>
      </w:pPr>
      <w:r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 xml:space="preserve"> Podpis pieczątka Dostawcy</w:t>
      </w:r>
    </w:p>
    <w:p>
      <w:pPr>
        <w:pStyle w:val="Normal"/>
        <w:ind w:left="4248" w:hanging="4248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d5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0d55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LibreOffice/5.0.4.2$Windows_x86 LibreOffice_project/2b9802c1994aa0b7dc6079e128979269cf95bc78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2020-08-12T08:30:00Z</dcterms:created>
  <dc:creator>Wiktor</dc:creator>
  <dc:language>pl-PL</dc:language>
  <dcterms:modified xsi:type="dcterms:W3CDTF">2022-12-19T12:53:58Z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